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1D1F" w14:textId="77777777" w:rsidR="00215461" w:rsidRDefault="00215461" w:rsidP="00215461">
      <w:pPr>
        <w:rPr>
          <w:lang w:val="en-US"/>
        </w:rPr>
      </w:pPr>
      <w:r>
        <w:rPr>
          <w:lang w:val="en-US"/>
        </w:rPr>
        <w:t xml:space="preserve">Dear </w:t>
      </w:r>
      <w:proofErr w:type="spellStart"/>
      <w:r>
        <w:rPr>
          <w:lang w:val="en-US"/>
        </w:rPr>
        <w:t>Mr</w:t>
      </w:r>
      <w:proofErr w:type="spellEnd"/>
      <w:r>
        <w:rPr>
          <w:lang w:val="en-US"/>
        </w:rPr>
        <w:t>/</w:t>
      </w:r>
      <w:proofErr w:type="spellStart"/>
      <w:r>
        <w:rPr>
          <w:lang w:val="en-US"/>
        </w:rPr>
        <w:t>Ms</w:t>
      </w:r>
      <w:proofErr w:type="spellEnd"/>
      <w:r>
        <w:rPr>
          <w:lang w:val="en-US"/>
        </w:rPr>
        <w:t xml:space="preserve"> </w:t>
      </w:r>
      <w:r>
        <w:rPr>
          <w:highlight w:val="yellow"/>
          <w:lang w:val="en-US"/>
        </w:rPr>
        <w:t>LAST NAME OF YOUR MEMBER OF THE NATIONAL ASSEMBLY</w:t>
      </w:r>
    </w:p>
    <w:p w14:paraId="598DFCDC" w14:textId="77777777" w:rsidR="00215461" w:rsidRDefault="00215461" w:rsidP="00215461">
      <w:pPr>
        <w:rPr>
          <w:lang w:val="en-US"/>
        </w:rPr>
      </w:pPr>
    </w:p>
    <w:p w14:paraId="372A7284" w14:textId="77777777" w:rsidR="00215461" w:rsidRDefault="00215461" w:rsidP="00215461">
      <w:pPr>
        <w:rPr>
          <w:lang w:val="en-US"/>
        </w:rPr>
      </w:pPr>
      <w:r>
        <w:rPr>
          <w:lang w:val="en-US"/>
        </w:rPr>
        <w:t>I am writing to you about a cause that is close to my heart: food allergies in children. 70,000 Quebec students cope with this type of allergy every day. This also affects their parents and the people who work with them in schools and are responsible for their well-being and safety.</w:t>
      </w:r>
    </w:p>
    <w:p w14:paraId="72780FB0" w14:textId="77777777" w:rsidR="00215461" w:rsidRDefault="00215461" w:rsidP="00215461">
      <w:pPr>
        <w:rPr>
          <w:lang w:val="en-US"/>
        </w:rPr>
      </w:pPr>
    </w:p>
    <w:p w14:paraId="02FEB5B2" w14:textId="77777777" w:rsidR="00215461" w:rsidRDefault="00215461" w:rsidP="00215461">
      <w:pPr>
        <w:rPr>
          <w:lang w:val="en-US"/>
        </w:rPr>
      </w:pPr>
      <w:r>
        <w:rPr>
          <w:lang w:val="en-US"/>
        </w:rPr>
        <w:t>In May 2005, the Ontario government passed Bill 3, which aims to protect students at risk of anaphylaxis attending a public school in the province.  As a result, Sabrina's Law came into effect on January 1, 2006.  The legislative process in Ontario was triggered by the death of Sabrina Shannon, a teenager who died of anaphylactic shock at school.</w:t>
      </w:r>
    </w:p>
    <w:p w14:paraId="008D30BB" w14:textId="77777777" w:rsidR="00215461" w:rsidRDefault="00215461" w:rsidP="00215461">
      <w:pPr>
        <w:rPr>
          <w:lang w:val="en-US"/>
        </w:rPr>
      </w:pPr>
    </w:p>
    <w:p w14:paraId="439318DA" w14:textId="77777777" w:rsidR="00215461" w:rsidRDefault="00215461" w:rsidP="00215461">
      <w:pPr>
        <w:rPr>
          <w:lang w:val="en-US"/>
        </w:rPr>
      </w:pPr>
      <w:r>
        <w:rPr>
          <w:lang w:val="en-US"/>
        </w:rPr>
        <w:t xml:space="preserve">In Quebec, unlike all other Canadian provinces, there is no legislation governing the management of allergic children in schools. Quebec also has no province-wide standardized training on food allergy for staff working in schools, while other provinces and territories have either policies, protocols, </w:t>
      </w:r>
      <w:proofErr w:type="gramStart"/>
      <w:r>
        <w:rPr>
          <w:lang w:val="en-US"/>
        </w:rPr>
        <w:t>guidelines</w:t>
      </w:r>
      <w:proofErr w:type="gramEnd"/>
      <w:r>
        <w:rPr>
          <w:lang w:val="en-US"/>
        </w:rPr>
        <w:t xml:space="preserve"> or legislation to standardize practices.</w:t>
      </w:r>
    </w:p>
    <w:p w14:paraId="7D2D4664" w14:textId="77777777" w:rsidR="00215461" w:rsidRDefault="00215461" w:rsidP="00215461">
      <w:pPr>
        <w:rPr>
          <w:lang w:val="en-US"/>
        </w:rPr>
      </w:pPr>
    </w:p>
    <w:p w14:paraId="4CF26A4E" w14:textId="77777777" w:rsidR="00215461" w:rsidRDefault="00215461" w:rsidP="00215461">
      <w:pPr>
        <w:rPr>
          <w:lang w:val="en-US"/>
        </w:rPr>
      </w:pPr>
      <w:r>
        <w:rPr>
          <w:lang w:val="en-US"/>
        </w:rPr>
        <w:t xml:space="preserve">This situation persists even though in 2011, </w:t>
      </w:r>
      <w:proofErr w:type="spellStart"/>
      <w:r>
        <w:rPr>
          <w:lang w:val="en-US"/>
        </w:rPr>
        <w:t>Megann</w:t>
      </w:r>
      <w:proofErr w:type="spellEnd"/>
      <w:r>
        <w:rPr>
          <w:lang w:val="en-US"/>
        </w:rPr>
        <w:t>, a six-year-old Montreal girl, died at school from an allergic reaction. Let's not wait for another tragedy to happen before we act.  According to Allergies Québec, a uniform regulation, as well as standardized training offered annually to all school workers, are among the elements that must be put in place to protect children.</w:t>
      </w:r>
    </w:p>
    <w:p w14:paraId="0AE51578" w14:textId="77777777" w:rsidR="00215461" w:rsidRDefault="00215461" w:rsidP="00215461">
      <w:pPr>
        <w:rPr>
          <w:lang w:val="en-US"/>
        </w:rPr>
      </w:pPr>
    </w:p>
    <w:p w14:paraId="11755BFC" w14:textId="77777777" w:rsidR="00215461" w:rsidRDefault="00215461" w:rsidP="00215461">
      <w:pPr>
        <w:rPr>
          <w:lang w:val="en-US"/>
        </w:rPr>
      </w:pPr>
      <w:r>
        <w:rPr>
          <w:lang w:val="en-US"/>
        </w:rPr>
        <w:t xml:space="preserve">I am asking you to commit to supporting actions aimed at standardizing allergy management practices in schools. Because all children deserve to feel safe at school, as they do everywhere. </w:t>
      </w:r>
    </w:p>
    <w:p w14:paraId="5E569FA6" w14:textId="77777777" w:rsidR="00215461" w:rsidRDefault="00215461" w:rsidP="00215461">
      <w:pPr>
        <w:rPr>
          <w:lang w:val="en-US"/>
        </w:rPr>
      </w:pPr>
    </w:p>
    <w:p w14:paraId="3C37799F" w14:textId="77777777" w:rsidR="00215461" w:rsidRDefault="00215461" w:rsidP="00215461">
      <w:pPr>
        <w:rPr>
          <w:lang w:val="en-US"/>
        </w:rPr>
      </w:pPr>
      <w:r>
        <w:rPr>
          <w:lang w:val="en-US"/>
        </w:rPr>
        <w:t>I look forward to hearing back from you and send you my best regards,</w:t>
      </w:r>
    </w:p>
    <w:p w14:paraId="3741AC31" w14:textId="77777777" w:rsidR="00215461" w:rsidRDefault="00215461" w:rsidP="00215461">
      <w:pPr>
        <w:rPr>
          <w:lang w:val="en-US"/>
        </w:rPr>
      </w:pPr>
      <w:r>
        <w:rPr>
          <w:highlight w:val="yellow"/>
          <w:lang w:val="en-US"/>
        </w:rPr>
        <w:t>SIGNATURE</w:t>
      </w:r>
    </w:p>
    <w:p w14:paraId="3C24187B" w14:textId="77777777" w:rsidR="00B540DC" w:rsidRDefault="00B540DC"/>
    <w:sectPr w:rsidR="00B540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15461"/>
    <w:rsid w:val="0006755E"/>
    <w:rsid w:val="00215461"/>
    <w:rsid w:val="00346F9E"/>
    <w:rsid w:val="00AE3E37"/>
    <w:rsid w:val="00B540DC"/>
    <w:rsid w:val="00C635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4AD2"/>
  <w15:chartTrackingRefBased/>
  <w15:docId w15:val="{7682ABF7-78C6-4BED-BB80-B6E229B3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461"/>
    <w:pPr>
      <w:spacing w:after="0" w:line="240" w:lineRule="auto"/>
    </w:pPr>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1452</Characters>
  <Application>Microsoft Office Word</Application>
  <DocSecurity>0</DocSecurity>
  <Lines>12</Lines>
  <Paragraphs>3</Paragraphs>
  <ScaleCrop>false</ScaleCrop>
  <Company>HP</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Hamel</dc:creator>
  <cp:keywords/>
  <dc:description/>
  <cp:lastModifiedBy>Anne-Marie Hamel</cp:lastModifiedBy>
  <cp:revision>1</cp:revision>
  <dcterms:created xsi:type="dcterms:W3CDTF">2022-06-13T16:17:00Z</dcterms:created>
  <dcterms:modified xsi:type="dcterms:W3CDTF">2022-06-13T16:20:00Z</dcterms:modified>
</cp:coreProperties>
</file>